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BA" w:rsidRDefault="005F5ABA" w:rsidP="005F5ABA">
      <w:pPr>
        <w:tabs>
          <w:tab w:val="left" w:pos="0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Załącznik </w:t>
      </w:r>
    </w:p>
    <w:p w:rsidR="000B3BB7" w:rsidRDefault="005F5ABA" w:rsidP="000B3BB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do Zarządzenia  Wójta Gminy</w:t>
      </w:r>
    </w:p>
    <w:p w:rsidR="005F5ABA" w:rsidRDefault="000B3BB7" w:rsidP="000B3BB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 w:rsidR="005F5ABA">
        <w:rPr>
          <w:sz w:val="22"/>
        </w:rPr>
        <w:t xml:space="preserve">                      Szczecinek</w:t>
      </w:r>
    </w:p>
    <w:p w:rsidR="005F5ABA" w:rsidRDefault="005F5ABA" w:rsidP="005F5ABA">
      <w:pPr>
        <w:rPr>
          <w:sz w:val="22"/>
        </w:rPr>
      </w:pP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Nr </w:t>
      </w:r>
      <w:r w:rsidR="00A71F1F">
        <w:rPr>
          <w:sz w:val="22"/>
        </w:rPr>
        <w:t>125</w:t>
      </w:r>
      <w:r>
        <w:rPr>
          <w:sz w:val="22"/>
        </w:rPr>
        <w:t>/2024 z dnia 07.06.2024 r.</w:t>
      </w:r>
    </w:p>
    <w:p w:rsidR="005F5ABA" w:rsidRDefault="005F5ABA" w:rsidP="005F5ABA">
      <w:pPr>
        <w:rPr>
          <w:b/>
          <w:bCs/>
          <w:sz w:val="22"/>
        </w:rPr>
      </w:pPr>
    </w:p>
    <w:p w:rsidR="005F5ABA" w:rsidRDefault="005F5ABA" w:rsidP="005F5ABA">
      <w:pPr>
        <w:tabs>
          <w:tab w:val="left" w:pos="486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</w:p>
    <w:p w:rsidR="005F5ABA" w:rsidRDefault="005F5ABA" w:rsidP="005F5ABA">
      <w:pPr>
        <w:jc w:val="center"/>
        <w:rPr>
          <w:b/>
          <w:sz w:val="22"/>
        </w:rPr>
      </w:pPr>
      <w:r>
        <w:rPr>
          <w:b/>
          <w:sz w:val="22"/>
        </w:rPr>
        <w:t>FORMULARZ ANKIETOWY</w:t>
      </w:r>
    </w:p>
    <w:p w:rsidR="005F5ABA" w:rsidRDefault="005F5ABA" w:rsidP="005F5ABA">
      <w:pPr>
        <w:jc w:val="center"/>
        <w:rPr>
          <w:b/>
          <w:sz w:val="22"/>
        </w:rPr>
      </w:pPr>
    </w:p>
    <w:p w:rsidR="005F5ABA" w:rsidRDefault="005F5ABA" w:rsidP="005F5ABA">
      <w:pPr>
        <w:rPr>
          <w:b/>
          <w:sz w:val="22"/>
        </w:rPr>
      </w:pPr>
      <w:r>
        <w:rPr>
          <w:b/>
          <w:sz w:val="22"/>
        </w:rPr>
        <w:t>Cel konsultacji społecznych:</w:t>
      </w:r>
    </w:p>
    <w:p w:rsidR="005F5ABA" w:rsidRDefault="005F5ABA" w:rsidP="005F5ABA">
      <w:pPr>
        <w:rPr>
          <w:b/>
          <w:sz w:val="22"/>
        </w:rPr>
      </w:pPr>
    </w:p>
    <w:p w:rsidR="005F5ABA" w:rsidRDefault="005F5ABA" w:rsidP="005F5ABA">
      <w:pPr>
        <w:rPr>
          <w:sz w:val="22"/>
        </w:rPr>
      </w:pPr>
      <w:r>
        <w:rPr>
          <w:sz w:val="22"/>
        </w:rPr>
        <w:t>Celem konsultacji społecznych jest poznanie opinii w następujących sprawach:</w:t>
      </w: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jc w:val="both"/>
        <w:rPr>
          <w:sz w:val="22"/>
        </w:rPr>
      </w:pPr>
      <w:r>
        <w:rPr>
          <w:sz w:val="22"/>
        </w:rPr>
        <w:t>1)  podziału Sołectwa Gałowo na Sołectwo Gałowo oraz Sołectwo Trzcinno,</w:t>
      </w:r>
    </w:p>
    <w:p w:rsidR="005F5ABA" w:rsidRDefault="005F5ABA" w:rsidP="005F5ABA">
      <w:pPr>
        <w:jc w:val="both"/>
        <w:rPr>
          <w:sz w:val="22"/>
        </w:rPr>
      </w:pPr>
      <w:r>
        <w:rPr>
          <w:sz w:val="22"/>
        </w:rPr>
        <w:t>2)  projektu uchwały w sprawie podziału Sołectwa Gałowo,</w:t>
      </w:r>
    </w:p>
    <w:p w:rsidR="005F5ABA" w:rsidRDefault="005F5ABA" w:rsidP="005F5ABA">
      <w:pPr>
        <w:jc w:val="both"/>
        <w:rPr>
          <w:sz w:val="22"/>
        </w:rPr>
      </w:pPr>
      <w:r>
        <w:rPr>
          <w:sz w:val="22"/>
        </w:rPr>
        <w:t>3)  projektu statutu Sołectwa Gałowo oraz statutu Sołectwa Trzcinno.</w:t>
      </w: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  <w:r>
        <w:rPr>
          <w:sz w:val="22"/>
        </w:rPr>
        <w:t>Imię i Nazwisko ………………………………………………………………………………</w:t>
      </w: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  <w:r>
        <w:rPr>
          <w:sz w:val="22"/>
        </w:rPr>
        <w:t>Adres zamieszkania …………………………………………………………………………..</w:t>
      </w: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i/>
          <w:sz w:val="22"/>
        </w:rPr>
      </w:pPr>
      <w:r>
        <w:rPr>
          <w:iCs/>
          <w:sz w:val="22"/>
        </w:rPr>
        <w:t>1. Czy jest Pani/Pan za podziałem Sołectwa Gałowo na Sołectwo Gałowo oraz Sołectwo Trzcinno?</w:t>
      </w:r>
    </w:p>
    <w:p w:rsidR="005F5ABA" w:rsidRDefault="005F5ABA" w:rsidP="005F5ABA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0"/>
        <w:gridCol w:w="3071"/>
        <w:gridCol w:w="3071"/>
      </w:tblGrid>
      <w:tr w:rsidR="005F5ABA" w:rsidTr="003E42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JESTEM ZA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JESTEM PRZECIW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WSTRZYMUJĘ SIĘ</w:t>
            </w:r>
          </w:p>
        </w:tc>
      </w:tr>
      <w:tr w:rsidR="005F5ABA" w:rsidTr="003E42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  <w:p w:rsidR="005F5ABA" w:rsidRDefault="005F5ABA" w:rsidP="003E42A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</w:tc>
      </w:tr>
    </w:tbl>
    <w:p w:rsidR="005F5ABA" w:rsidRDefault="005F5ABA" w:rsidP="005F5ABA">
      <w:pPr>
        <w:rPr>
          <w:sz w:val="22"/>
        </w:rPr>
      </w:pPr>
    </w:p>
    <w:p w:rsidR="005F5ABA" w:rsidRDefault="005F5ABA" w:rsidP="005F5ABA">
      <w:pPr>
        <w:jc w:val="both"/>
        <w:rPr>
          <w:iCs/>
          <w:sz w:val="22"/>
        </w:rPr>
      </w:pPr>
      <w:r>
        <w:rPr>
          <w:iCs/>
          <w:sz w:val="22"/>
        </w:rPr>
        <w:t>2. Czy akceptuje Pani/Pan projekt uchwały w sprawie podziału Sołectwa Gałowo oraz  utworzenia Sołectwa Gałowo  i Sołectwa Trzcinno?</w:t>
      </w:r>
    </w:p>
    <w:p w:rsidR="005F5ABA" w:rsidRDefault="005F5ABA" w:rsidP="005F5ABA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0"/>
        <w:gridCol w:w="3071"/>
        <w:gridCol w:w="3071"/>
      </w:tblGrid>
      <w:tr w:rsidR="005F5ABA" w:rsidTr="003E42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JESTEM ZA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JESTEM PRZECIW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WSTRZYMUJĘ SIĘ</w:t>
            </w:r>
          </w:p>
        </w:tc>
      </w:tr>
      <w:tr w:rsidR="005F5ABA" w:rsidTr="003E42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  <w:p w:rsidR="005F5ABA" w:rsidRDefault="005F5ABA" w:rsidP="003E42A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</w:tc>
      </w:tr>
    </w:tbl>
    <w:p w:rsidR="005F5ABA" w:rsidRDefault="005F5ABA" w:rsidP="005F5ABA">
      <w:pPr>
        <w:jc w:val="both"/>
        <w:rPr>
          <w:sz w:val="22"/>
        </w:rPr>
      </w:pPr>
    </w:p>
    <w:p w:rsidR="005F5ABA" w:rsidRDefault="005F5ABA" w:rsidP="005F5ABA">
      <w:pPr>
        <w:jc w:val="both"/>
        <w:rPr>
          <w:i/>
          <w:sz w:val="22"/>
        </w:rPr>
      </w:pPr>
      <w:r>
        <w:rPr>
          <w:sz w:val="22"/>
        </w:rPr>
        <w:t xml:space="preserve">3. Czy akceptuje Pani/Pan postanowienia statutów nowo powstałych sołectw? </w:t>
      </w:r>
    </w:p>
    <w:p w:rsidR="005F5ABA" w:rsidRDefault="005F5ABA" w:rsidP="005F5ABA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0"/>
        <w:gridCol w:w="3071"/>
        <w:gridCol w:w="3071"/>
      </w:tblGrid>
      <w:tr w:rsidR="005F5ABA" w:rsidTr="003E42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JESTEM ZA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JESTEM PRZECIW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WSTRZYMUJĘ SIĘ</w:t>
            </w:r>
          </w:p>
        </w:tc>
      </w:tr>
      <w:tr w:rsidR="005F5ABA" w:rsidTr="003E42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  <w:p w:rsidR="005F5ABA" w:rsidRDefault="005F5ABA" w:rsidP="003E42A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BA" w:rsidRDefault="005F5ABA" w:rsidP="003E42AC"/>
        </w:tc>
      </w:tr>
    </w:tbl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  <w:r>
        <w:rPr>
          <w:b/>
          <w:sz w:val="22"/>
        </w:rPr>
        <w:t>UWAGI:</w:t>
      </w:r>
    </w:p>
    <w:p w:rsidR="005F5ABA" w:rsidRDefault="005F5ABA" w:rsidP="005F5AB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…</w:t>
      </w: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</w:p>
    <w:p w:rsidR="005F5ABA" w:rsidRDefault="005F5ABA" w:rsidP="005F5ABA">
      <w:pPr>
        <w:rPr>
          <w:sz w:val="22"/>
        </w:rPr>
      </w:pPr>
      <w:r>
        <w:rPr>
          <w:sz w:val="22"/>
        </w:rPr>
        <w:t>Data i podpis: ………………………………………………................…………………………………...</w:t>
      </w:r>
    </w:p>
    <w:p w:rsidR="005F5ABA" w:rsidRDefault="005F5ABA" w:rsidP="005F5ABA"/>
    <w:p w:rsidR="005F5ABA" w:rsidRDefault="005F5ABA" w:rsidP="005F5ABA">
      <w:pPr>
        <w:rPr>
          <w:b/>
          <w:bCs/>
          <w:sz w:val="20"/>
        </w:rPr>
      </w:pPr>
      <w:r>
        <w:rPr>
          <w:b/>
          <w:bCs/>
          <w:sz w:val="20"/>
        </w:rPr>
        <w:t>Pouczenie:</w:t>
      </w:r>
    </w:p>
    <w:p w:rsidR="005F5ABA" w:rsidRDefault="005F5ABA" w:rsidP="005F5ABA">
      <w:pPr>
        <w:jc w:val="both"/>
        <w:rPr>
          <w:sz w:val="20"/>
        </w:rPr>
      </w:pPr>
      <w:r>
        <w:rPr>
          <w:sz w:val="20"/>
        </w:rPr>
        <w:t xml:space="preserve">Wypełnienie formularza dokonuje się przez postawienie znaku </w:t>
      </w:r>
      <w:r>
        <w:rPr>
          <w:b/>
          <w:sz w:val="20"/>
        </w:rPr>
        <w:t>X</w:t>
      </w:r>
      <w:r>
        <w:rPr>
          <w:sz w:val="20"/>
        </w:rPr>
        <w:t xml:space="preserve"> we właściwej rubryce oraz wpisanie daty</w:t>
      </w:r>
      <w:r>
        <w:rPr>
          <w:sz w:val="20"/>
        </w:rPr>
        <w:br/>
        <w:t>i podpisanie w odpowiednim miejscu.</w:t>
      </w:r>
    </w:p>
    <w:p w:rsidR="00125CD0" w:rsidRDefault="00125CD0" w:rsidP="00125CD0">
      <w:pPr>
        <w:jc w:val="both"/>
        <w:rPr>
          <w:sz w:val="20"/>
        </w:rPr>
      </w:pPr>
      <w:r>
        <w:rPr>
          <w:sz w:val="20"/>
        </w:rPr>
        <w:lastRenderedPageBreak/>
        <w:t>Wypełniony formularz można przesłać drogą internetową, przesłać pocztą lub złożyć w pokoju nr 26 w Urzędzie Gminy Szczecinek, ul. Pilska 3.</w:t>
      </w:r>
    </w:p>
    <w:p w:rsidR="00125CD0" w:rsidRDefault="00125CD0" w:rsidP="00125CD0">
      <w:pPr>
        <w:rPr>
          <w:sz w:val="20"/>
        </w:rPr>
      </w:pP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125CD0" w:rsidRPr="008B0C98" w:rsidRDefault="00125CD0" w:rsidP="00125CD0">
      <w:pPr>
        <w:pStyle w:val="Default"/>
        <w:numPr>
          <w:ilvl w:val="0"/>
          <w:numId w:val="1"/>
        </w:numPr>
        <w:ind w:left="709" w:hanging="426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Administrator danych osobowych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Administratorem Pani/Pana danych osobowych jest </w:t>
      </w:r>
      <w:r>
        <w:rPr>
          <w:sz w:val="20"/>
          <w:szCs w:val="20"/>
        </w:rPr>
        <w:t xml:space="preserve">Gmina Szczecinek reprezentowana przez </w:t>
      </w:r>
      <w:r w:rsidRPr="008B0C98">
        <w:rPr>
          <w:sz w:val="20"/>
          <w:szCs w:val="20"/>
        </w:rPr>
        <w:t>Wójt</w:t>
      </w:r>
      <w:r>
        <w:rPr>
          <w:sz w:val="20"/>
          <w:szCs w:val="20"/>
        </w:rPr>
        <w:t>a</w:t>
      </w:r>
      <w:r w:rsidRPr="008B0C98">
        <w:rPr>
          <w:sz w:val="20"/>
          <w:szCs w:val="20"/>
        </w:rPr>
        <w:t xml:space="preserve"> Gminy Szczecinek z  siedzibą - Urząd Gminy Szczecinek 78-400 Szczecinek ul. Pilska 3 (dalej zwany jako Administrator). 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Z administratorem można się skontaktować: listownie na adres: Pilska 3, 78-400 Szczecinek, telefonicznie (94) 37 432 94 lub przez email: sekretariat@gminaszczecinek.pl </w:t>
      </w:r>
    </w:p>
    <w:p w:rsidR="00125CD0" w:rsidRPr="008B0C98" w:rsidRDefault="00125CD0" w:rsidP="00125CD0">
      <w:pPr>
        <w:pStyle w:val="Default"/>
        <w:numPr>
          <w:ilvl w:val="0"/>
          <w:numId w:val="2"/>
        </w:numPr>
        <w:ind w:left="567" w:hanging="426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Inspektor ochrony danych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</w:t>
      </w:r>
      <w:r>
        <w:rPr>
          <w:sz w:val="20"/>
          <w:szCs w:val="20"/>
        </w:rPr>
        <w:t>gminaszczecienk</w:t>
      </w:r>
      <w:r w:rsidRPr="008B0C98">
        <w:rPr>
          <w:sz w:val="20"/>
          <w:szCs w:val="20"/>
        </w:rPr>
        <w:t>.pl.</w:t>
      </w:r>
    </w:p>
    <w:p w:rsidR="00125CD0" w:rsidRPr="008B0C98" w:rsidRDefault="00125CD0" w:rsidP="00125CD0">
      <w:pPr>
        <w:pStyle w:val="Default"/>
        <w:numPr>
          <w:ilvl w:val="0"/>
          <w:numId w:val="2"/>
        </w:numPr>
        <w:ind w:left="567" w:hanging="426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Cele przetwarzania oraz podstawa prawna przetwarzania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Pani/Pana dane są przetwarzane, w celu: </w:t>
      </w:r>
    </w:p>
    <w:p w:rsidR="00125CD0" w:rsidRPr="008B0C98" w:rsidRDefault="00125CD0" w:rsidP="00125CD0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wzięcie udziału w konsultacjach społecznych, </w:t>
      </w:r>
    </w:p>
    <w:p w:rsidR="00125CD0" w:rsidRPr="008B0C98" w:rsidRDefault="00125CD0" w:rsidP="00125CD0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archiwizacji sprawy. </w:t>
      </w:r>
    </w:p>
    <w:p w:rsidR="00125CD0" w:rsidRPr="008B0C98" w:rsidRDefault="00125CD0" w:rsidP="00125CD0">
      <w:pPr>
        <w:pStyle w:val="Default"/>
        <w:jc w:val="both"/>
        <w:rPr>
          <w:b/>
          <w:bCs/>
          <w:sz w:val="20"/>
          <w:szCs w:val="20"/>
        </w:rPr>
      </w:pPr>
      <w:r w:rsidRPr="008B0C98">
        <w:rPr>
          <w:sz w:val="20"/>
          <w:szCs w:val="20"/>
        </w:rPr>
        <w:t xml:space="preserve">Podstawą prawną przetwarzania Pani/Pana danych osobowych jest art. 6 ust.1 lit e) RODO  (tj. </w:t>
      </w:r>
      <w:r w:rsidRPr="008B0C98">
        <w:rPr>
          <w:b/>
          <w:bCs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8B0C98">
        <w:rPr>
          <w:sz w:val="20"/>
          <w:szCs w:val="20"/>
        </w:rPr>
        <w:t xml:space="preserve">), w związku z obowiązkami prawnymi określonymi w prawie krajowym: </w:t>
      </w:r>
    </w:p>
    <w:p w:rsidR="00125CD0" w:rsidRPr="008B0C98" w:rsidRDefault="00125CD0" w:rsidP="00125CD0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obowiązek prawny wynikający z przepisów ustawy z dnia 8 marca 1990 r. o samorządzie gminnym w szczególności art. 5a </w:t>
      </w:r>
    </w:p>
    <w:p w:rsidR="00125CD0" w:rsidRPr="008B0C98" w:rsidRDefault="00125CD0" w:rsidP="00125CD0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Uchwały Nr V/41/2015 Rady Gminy Szczecinek z dnia 3 lutego 2015 r. w sprawie określenia zasad i trybu przeprowadzenia konsultacji społecznych z mieszkańcami Gminy Szczecinek. </w:t>
      </w:r>
    </w:p>
    <w:p w:rsidR="00125CD0" w:rsidRPr="008B0C98" w:rsidRDefault="00125CD0" w:rsidP="00125CD0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art. 5/6 ustawy z 14.7.1983 r. o narodowym zasobie archiwalnym i archiwach. </w:t>
      </w:r>
    </w:p>
    <w:p w:rsidR="00125CD0" w:rsidRPr="008B0C98" w:rsidRDefault="00125CD0" w:rsidP="00125CD0">
      <w:pPr>
        <w:pStyle w:val="Default"/>
        <w:numPr>
          <w:ilvl w:val="0"/>
          <w:numId w:val="5"/>
        </w:numPr>
        <w:ind w:left="709" w:hanging="425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Okres przechowywania danych osobowych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125CD0" w:rsidRPr="008B0C98" w:rsidRDefault="00125CD0" w:rsidP="00125CD0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Odbiorcy danych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Administrator nie przewiduje przekazywać Pani/Pana dane osobowe innym podmiotom niż tylko te wskazane w przepisach prawa. Administrator zgodnie z przepisami jest zobowiązany upublicznić raport z przeprowadzonych konsultacji gdzie mogą pojawić się dane w zakresie imię i nazwisko osób wyrażających opinię lub rekomendacje na wniosek lub za zgodą właściciela danych. </w:t>
      </w:r>
    </w:p>
    <w:p w:rsidR="00125CD0" w:rsidRPr="008B0C98" w:rsidRDefault="00125CD0" w:rsidP="00125CD0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Przekazywanie danych do państwa trzeciego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Pani/Pana dane nie będą przekazywane do państw trzecich. </w:t>
      </w:r>
    </w:p>
    <w:p w:rsidR="00125CD0" w:rsidRPr="008B0C98" w:rsidRDefault="00125CD0" w:rsidP="00125CD0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Przysługują Pani/Panu następujące prawa związane z przetwarzaniem danych osobowych: </w:t>
      </w:r>
    </w:p>
    <w:p w:rsidR="00125CD0" w:rsidRPr="008B0C98" w:rsidRDefault="00125CD0" w:rsidP="00125CD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prawo dostępu do Pani/Pana danych osobowych z wyjątkiem danych osób wnioskujących, </w:t>
      </w:r>
    </w:p>
    <w:p w:rsidR="00125CD0" w:rsidRPr="008B0C98" w:rsidRDefault="00125CD0" w:rsidP="00125CD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prawo żądania sprostowania Pani/Pana danych osobowych, </w:t>
      </w:r>
    </w:p>
    <w:p w:rsidR="00125CD0" w:rsidRPr="008B0C98" w:rsidRDefault="00125CD0" w:rsidP="00125CD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prawo żądania usunięcia Pani/Pana danych osobowych, w sytuacji, gdy przetwarzanie danych jest niezgodne z przepisami prawa; </w:t>
      </w:r>
    </w:p>
    <w:p w:rsidR="00125CD0" w:rsidRPr="008B0C98" w:rsidRDefault="00125CD0" w:rsidP="00125CD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prawo żądania ograniczenia przetwarzania Pani/Pana danych osobowych.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Aby skorzystać z powyższych praw, należy skontaktować się z Administratorem lub z naszym inspektorem ochrony danych. </w:t>
      </w:r>
    </w:p>
    <w:p w:rsidR="00125CD0" w:rsidRPr="008B0C98" w:rsidRDefault="00125CD0" w:rsidP="00125CD0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Prawo wniesienia skargi do organu </w:t>
      </w:r>
    </w:p>
    <w:p w:rsidR="00125CD0" w:rsidRPr="008B0C98" w:rsidRDefault="00125CD0" w:rsidP="00125CD0">
      <w:pPr>
        <w:pStyle w:val="Default"/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:rsidR="00125CD0" w:rsidRPr="008B0C98" w:rsidRDefault="00125CD0" w:rsidP="00125CD0">
      <w:pPr>
        <w:pStyle w:val="Default"/>
        <w:numPr>
          <w:ilvl w:val="0"/>
          <w:numId w:val="5"/>
        </w:numPr>
        <w:ind w:left="567" w:hanging="426"/>
        <w:jc w:val="both"/>
        <w:rPr>
          <w:sz w:val="20"/>
          <w:szCs w:val="20"/>
        </w:rPr>
      </w:pPr>
      <w:r w:rsidRPr="008B0C98">
        <w:rPr>
          <w:b/>
          <w:bCs/>
          <w:sz w:val="20"/>
          <w:szCs w:val="20"/>
        </w:rPr>
        <w:t xml:space="preserve">Wymóg podania danych </w:t>
      </w:r>
    </w:p>
    <w:p w:rsidR="00125CD0" w:rsidRPr="008B0C98" w:rsidRDefault="00125CD0" w:rsidP="00125CD0">
      <w:pPr>
        <w:jc w:val="both"/>
        <w:rPr>
          <w:sz w:val="20"/>
          <w:szCs w:val="20"/>
        </w:rPr>
      </w:pPr>
      <w:r w:rsidRPr="008B0C98">
        <w:rPr>
          <w:sz w:val="20"/>
          <w:szCs w:val="20"/>
        </w:rPr>
        <w:t xml:space="preserve">Podanie danych osobowych jest dobrowolne, jednak w przypadku chęci </w:t>
      </w:r>
      <w:r>
        <w:rPr>
          <w:sz w:val="20"/>
          <w:szCs w:val="20"/>
        </w:rPr>
        <w:t>wzięcia udziału w konsultacjach poda</w:t>
      </w:r>
      <w:r w:rsidRPr="008B0C98">
        <w:rPr>
          <w:sz w:val="20"/>
          <w:szCs w:val="20"/>
        </w:rPr>
        <w:t xml:space="preserve">nie danych jest wymagane i wynika z Uchwały Rady Gminy Szczecinek z dnia 3 lutego 2015 r. w sprawie określenia zasad i trybu przeprowadzenia konsultacji społecznych z mieszkańcami Gminy Szczecinek. Brak podania danych osobowych może spowodować braku </w:t>
      </w:r>
      <w:r>
        <w:rPr>
          <w:sz w:val="20"/>
          <w:szCs w:val="20"/>
        </w:rPr>
        <w:t>rozpatrzenia opini</w:t>
      </w:r>
      <w:r w:rsidRPr="008B0C98">
        <w:rPr>
          <w:sz w:val="20"/>
          <w:szCs w:val="20"/>
        </w:rPr>
        <w:t>.</w:t>
      </w:r>
    </w:p>
    <w:sectPr w:rsidR="00125CD0" w:rsidRPr="008B0C98" w:rsidSect="00AD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8378F"/>
    <w:rsid w:val="000B3BB7"/>
    <w:rsid w:val="00125CD0"/>
    <w:rsid w:val="00297981"/>
    <w:rsid w:val="004B7EB3"/>
    <w:rsid w:val="0058378F"/>
    <w:rsid w:val="005F5ABA"/>
    <w:rsid w:val="00753BAA"/>
    <w:rsid w:val="007A6853"/>
    <w:rsid w:val="00873791"/>
    <w:rsid w:val="0091557F"/>
    <w:rsid w:val="00A26900"/>
    <w:rsid w:val="00A71F1F"/>
    <w:rsid w:val="00AD6D8E"/>
    <w:rsid w:val="00B72134"/>
    <w:rsid w:val="00B9662F"/>
    <w:rsid w:val="00C9435D"/>
    <w:rsid w:val="00CE45BE"/>
    <w:rsid w:val="00E6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8378F"/>
  </w:style>
  <w:style w:type="character" w:styleId="Hipercze">
    <w:name w:val="Hyperlink"/>
    <w:basedOn w:val="Domylnaczcionkaakapitu"/>
    <w:semiHidden/>
    <w:rsid w:val="0058378F"/>
    <w:rPr>
      <w:color w:val="0000FF"/>
      <w:u w:val="single"/>
    </w:rPr>
  </w:style>
  <w:style w:type="paragraph" w:customStyle="1" w:styleId="Default">
    <w:name w:val="Default"/>
    <w:rsid w:val="00125C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Jaś Bonifacy</cp:lastModifiedBy>
  <cp:revision>3</cp:revision>
  <cp:lastPrinted>2024-06-10T07:38:00Z</cp:lastPrinted>
  <dcterms:created xsi:type="dcterms:W3CDTF">2024-06-10T09:07:00Z</dcterms:created>
  <dcterms:modified xsi:type="dcterms:W3CDTF">2024-06-10T09:08:00Z</dcterms:modified>
</cp:coreProperties>
</file>