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7" w:rsidRPr="00BD3993" w:rsidRDefault="00DB7FE7" w:rsidP="00DB7FE7">
      <w:pPr>
        <w:spacing w:after="0"/>
        <w:ind w:firstLine="6379"/>
        <w:jc w:val="both"/>
        <w:rPr>
          <w:rFonts w:ascii="Times New Roman" w:eastAsia="Calibri" w:hAnsi="Times New Roman"/>
          <w:sz w:val="20"/>
          <w:szCs w:val="20"/>
        </w:rPr>
      </w:pPr>
      <w:r w:rsidRPr="00BD3993">
        <w:rPr>
          <w:rFonts w:ascii="Times New Roman" w:eastAsia="Calibri" w:hAnsi="Times New Roman"/>
          <w:sz w:val="20"/>
          <w:szCs w:val="20"/>
        </w:rPr>
        <w:t>Załącznik nr 4 do załącznika</w:t>
      </w:r>
    </w:p>
    <w:p w:rsidR="00DB7FE7" w:rsidRPr="00BD3993" w:rsidRDefault="00DB7FE7" w:rsidP="00DB7FE7">
      <w:pPr>
        <w:spacing w:after="0"/>
        <w:ind w:firstLine="6379"/>
        <w:jc w:val="both"/>
        <w:rPr>
          <w:rFonts w:ascii="Times New Roman" w:eastAsia="Calibri" w:hAnsi="Times New Roman"/>
          <w:sz w:val="20"/>
          <w:szCs w:val="20"/>
        </w:rPr>
      </w:pPr>
      <w:r w:rsidRPr="00BD3993">
        <w:rPr>
          <w:rFonts w:ascii="Times New Roman" w:eastAsia="Calibri" w:hAnsi="Times New Roman"/>
          <w:sz w:val="20"/>
          <w:szCs w:val="20"/>
        </w:rPr>
        <w:t xml:space="preserve">Zarządzenia nr </w:t>
      </w:r>
      <w:r>
        <w:rPr>
          <w:rFonts w:ascii="Times New Roman" w:hAnsi="Times New Roman"/>
          <w:sz w:val="20"/>
          <w:szCs w:val="20"/>
        </w:rPr>
        <w:t>110</w:t>
      </w:r>
      <w:r w:rsidRPr="00BD3993">
        <w:rPr>
          <w:rFonts w:ascii="Times New Roman" w:hAnsi="Times New Roman"/>
          <w:sz w:val="20"/>
          <w:szCs w:val="20"/>
        </w:rPr>
        <w:t>/2024</w:t>
      </w:r>
    </w:p>
    <w:p w:rsidR="00DB7FE7" w:rsidRPr="00BD3993" w:rsidRDefault="00DB7FE7" w:rsidP="00DB7FE7">
      <w:pPr>
        <w:spacing w:after="0"/>
        <w:ind w:firstLine="6379"/>
        <w:jc w:val="both"/>
        <w:rPr>
          <w:rFonts w:ascii="Times New Roman" w:eastAsia="Calibri" w:hAnsi="Times New Roman"/>
          <w:sz w:val="20"/>
          <w:szCs w:val="20"/>
        </w:rPr>
      </w:pPr>
      <w:r w:rsidRPr="00BD3993">
        <w:rPr>
          <w:rFonts w:ascii="Times New Roman" w:eastAsia="Calibri" w:hAnsi="Times New Roman"/>
          <w:sz w:val="20"/>
          <w:szCs w:val="20"/>
        </w:rPr>
        <w:t>Wójta Gminy Szczecinek</w:t>
      </w:r>
    </w:p>
    <w:p w:rsidR="00DB7FE7" w:rsidRPr="00BD3993" w:rsidRDefault="00DB7FE7" w:rsidP="00DB7FE7">
      <w:pPr>
        <w:spacing w:after="0"/>
        <w:ind w:firstLine="6379"/>
        <w:jc w:val="both"/>
        <w:rPr>
          <w:rFonts w:ascii="Times New Roman" w:eastAsia="Calibri" w:hAnsi="Times New Roman"/>
          <w:sz w:val="20"/>
          <w:szCs w:val="20"/>
        </w:rPr>
      </w:pPr>
      <w:r w:rsidRPr="00BD3993">
        <w:rPr>
          <w:rFonts w:ascii="Times New Roman" w:eastAsia="Calibri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15</w:t>
      </w:r>
      <w:r w:rsidRPr="00BD39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maja</w:t>
      </w:r>
      <w:r w:rsidRPr="00BD3993">
        <w:rPr>
          <w:rFonts w:ascii="Times New Roman" w:eastAsia="Calibri" w:hAnsi="Times New Roman"/>
          <w:sz w:val="20"/>
          <w:szCs w:val="20"/>
        </w:rPr>
        <w:t xml:space="preserve"> 202</w:t>
      </w:r>
      <w:r w:rsidRPr="00BD3993">
        <w:rPr>
          <w:rFonts w:ascii="Times New Roman" w:hAnsi="Times New Roman"/>
          <w:sz w:val="20"/>
          <w:szCs w:val="20"/>
        </w:rPr>
        <w:t>4</w:t>
      </w:r>
      <w:r w:rsidRPr="00BD3993">
        <w:rPr>
          <w:rFonts w:ascii="Times New Roman" w:eastAsia="Calibri" w:hAnsi="Times New Roman"/>
          <w:sz w:val="20"/>
          <w:szCs w:val="20"/>
        </w:rPr>
        <w:t xml:space="preserve"> r.</w:t>
      </w:r>
    </w:p>
    <w:p w:rsidR="00DB7FE7" w:rsidRPr="00BD3993" w:rsidRDefault="00DB7FE7" w:rsidP="00DB7FE7">
      <w:pPr>
        <w:rPr>
          <w:rFonts w:ascii="Times New Roman" w:hAnsi="Times New Roman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DB7FE7" w:rsidRPr="00BD3993" w:rsidTr="00522EA7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OFERTA REALIZACJI ZADANIA PUBLICZNEGO* /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 KTÓREJ MOWA W ART. 14 UST. 1* / 2* USTAWY Z DNIA 24 KWIETNIA 2003 R.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 DZIAŁALNOŚCI POŻYTKU PUBLICZNEGO I O WOLONTARIACIE</w:t>
            </w:r>
          </w:p>
          <w:p w:rsidR="00DB7FE7" w:rsidRPr="00BD3993" w:rsidRDefault="00DB7FE7" w:rsidP="00522EA7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(DZ. U. Z 2018 R. POZ. 450, Z PÓŹN. ZM.)</w:t>
            </w:r>
          </w:p>
        </w:tc>
      </w:tr>
      <w:tr w:rsidR="00DB7FE7" w:rsidRPr="00BD3993" w:rsidTr="00522EA7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b/>
                <w:sz w:val="16"/>
                <w:szCs w:val="16"/>
              </w:rPr>
            </w:pPr>
            <w:r w:rsidRPr="00BD3993">
              <w:rPr>
                <w:rFonts w:ascii="Times New Roman" w:hAnsi="Times New Roman"/>
                <w:b/>
                <w:sz w:val="16"/>
                <w:szCs w:val="16"/>
              </w:rPr>
              <w:t>POUCZENIE co do sposobu wypełniania oferty: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BD3993">
              <w:rPr>
                <w:rFonts w:ascii="Times New Roman" w:hAnsi="Times New Roman"/>
                <w:strike/>
                <w:sz w:val="16"/>
                <w:szCs w:val="16"/>
              </w:rPr>
              <w:t xml:space="preserve"> /Oferta wspólna realizacji zadania publicznego*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”. </w:t>
            </w:r>
          </w:p>
          <w:p w:rsidR="00DB7FE7" w:rsidRPr="00BD3993" w:rsidRDefault="00DB7FE7" w:rsidP="00522EA7">
            <w:pPr>
              <w:spacing w:before="240" w:line="240" w:lineRule="auto"/>
              <w:ind w:left="737" w:right="505"/>
              <w:rPr>
                <w:rFonts w:ascii="Times New Roman" w:hAnsi="Times New Roman"/>
                <w:b/>
                <w:sz w:val="19"/>
                <w:szCs w:val="19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DB7FE7" w:rsidRPr="00BD3993" w:rsidTr="00522EA7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15" w:hanging="158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Organ administracji publicznej,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  <w:vertAlign w:val="superscript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 Rodzaj zadania publicznego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737"/>
              <w:rPr>
                <w:rFonts w:ascii="Times New Roman" w:hAnsi="Times New Roman"/>
                <w:b/>
                <w:sz w:val="19"/>
                <w:szCs w:val="19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II. Dane oferenta(-</w:t>
            </w:r>
            <w:proofErr w:type="spellStart"/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tów</w:t>
            </w:r>
            <w:proofErr w:type="spellEnd"/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</w:tr>
      <w:tr w:rsidR="00DB7FE7" w:rsidRPr="00BD3993" w:rsidTr="00522EA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318" w:right="57" w:hanging="261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Nazwa oferenta(-</w:t>
            </w:r>
            <w:proofErr w:type="spellStart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tów</w:t>
            </w:r>
            <w:proofErr w:type="spellEnd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www</w:t>
            </w:r>
            <w:proofErr w:type="spellEnd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DB7FE7" w:rsidRPr="00BD3993" w:rsidTr="00522EA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FE7" w:rsidRPr="00BD3993" w:rsidRDefault="00DB7FE7" w:rsidP="00522EA7">
            <w:pPr>
              <w:spacing w:before="40"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21" w:hanging="16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E7" w:rsidRPr="00BD3993" w:rsidRDefault="00DB7FE7" w:rsidP="00522EA7">
            <w:pPr>
              <w:spacing w:before="40"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III. Opis zadania</w:t>
            </w:r>
          </w:p>
        </w:tc>
      </w:tr>
      <w:tr w:rsidR="00DB7FE7" w:rsidRPr="00BD3993" w:rsidTr="00522EA7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8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B7FE7" w:rsidRPr="00BD3993" w:rsidTr="00522EA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400" w:after="0" w:line="240" w:lineRule="auto"/>
              <w:ind w:left="794" w:right="421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DB7FE7" w:rsidRPr="00BD3993" w:rsidRDefault="00DB7FE7" w:rsidP="00522EA7">
            <w:pPr>
              <w:spacing w:after="0" w:line="240" w:lineRule="auto"/>
              <w:ind w:left="905" w:right="420" w:hanging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BD3993">
              <w:rPr>
                <w:rFonts w:ascii="Times New Roman" w:hAnsi="Times New Roman"/>
                <w:sz w:val="16"/>
                <w:szCs w:val="16"/>
              </w:rPr>
              <w:br/>
              <w:t xml:space="preserve">Należy wskazać rodzaj zadania, o którym mowa w art. 13 ust. 2 </w:t>
            </w:r>
            <w:proofErr w:type="spellStart"/>
            <w:r w:rsidRPr="00BD3993">
              <w:rPr>
                <w:rFonts w:ascii="Times New Roman" w:hAnsi="Times New Roman"/>
                <w:sz w:val="16"/>
                <w:szCs w:val="16"/>
              </w:rPr>
              <w:t>pkt</w:t>
            </w:r>
            <w:proofErr w:type="spellEnd"/>
            <w:r w:rsidRPr="00BD3993">
              <w:rPr>
                <w:rFonts w:ascii="Times New Roman" w:hAnsi="Times New Roman"/>
                <w:sz w:val="16"/>
                <w:szCs w:val="16"/>
              </w:rPr>
              <w:t xml:space="preserve"> 1 ustawy z dnia 24 kwietnia 2003 r. o działalności</w:t>
            </w:r>
            <w:r w:rsidRPr="00BD3993">
              <w:rPr>
                <w:rFonts w:ascii="Times New Roman" w:hAnsi="Times New Roman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14"/>
          <w:szCs w:val="14"/>
        </w:rPr>
        <w:sectPr w:rsidR="00DB7FE7" w:rsidRPr="00BD3993" w:rsidSect="001B283F">
          <w:pgSz w:w="11909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DB7FE7" w:rsidRPr="00BD3993" w:rsidTr="00522EA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Data</w:t>
            </w:r>
          </w:p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Data</w:t>
            </w:r>
          </w:p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3. Syntetyczny opis zadania </w:t>
            </w:r>
            <w:r w:rsidRPr="00BD3993">
              <w:rPr>
                <w:rFonts w:ascii="Times New Roman" w:hAnsi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B7FE7" w:rsidRPr="00BD3993" w:rsidTr="00522EA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DB7FE7" w:rsidRPr="00BD3993" w:rsidRDefault="00DB7FE7" w:rsidP="00522EA7">
            <w:pPr>
              <w:spacing w:after="0" w:line="240" w:lineRule="auto"/>
              <w:ind w:left="239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BD3993">
              <w:rPr>
                <w:rFonts w:ascii="Times New Roman" w:hAnsi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92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:rsidR="00DB7FE7" w:rsidRPr="00BD3993" w:rsidRDefault="00DB7FE7" w:rsidP="00522EA7">
            <w:pPr>
              <w:spacing w:before="40" w:after="0" w:line="240" w:lineRule="auto"/>
              <w:ind w:left="92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(należy opisać: </w:t>
            </w:r>
          </w:p>
          <w:p w:rsidR="00DB7FE7" w:rsidRPr="00BD3993" w:rsidRDefault="00DB7FE7" w:rsidP="00522EA7">
            <w:pPr>
              <w:spacing w:before="40" w:after="0" w:line="240" w:lineRule="auto"/>
              <w:ind w:left="660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1)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DB7FE7" w:rsidRPr="00BD3993" w:rsidRDefault="00DB7FE7" w:rsidP="00522EA7">
            <w:pPr>
              <w:spacing w:before="40" w:after="0" w:line="240" w:lineRule="auto"/>
              <w:ind w:left="660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DB7FE7" w:rsidRPr="00BD3993" w:rsidRDefault="00DB7FE7" w:rsidP="00522EA7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94" w:right="421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DB7FE7" w:rsidRPr="00BD3993" w:rsidRDefault="00DB7FE7" w:rsidP="00522EA7">
            <w:pPr>
              <w:spacing w:after="0" w:line="240" w:lineRule="auto"/>
              <w:ind w:left="1014" w:right="420" w:hanging="245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  <w:r w:rsidRPr="00BD3993">
        <w:rPr>
          <w:rFonts w:ascii="Times New Roman" w:hAnsi="Times New Roman"/>
          <w:b/>
          <w:sz w:val="17"/>
          <w:szCs w:val="17"/>
        </w:rPr>
        <w:br w:type="page"/>
      </w:r>
    </w:p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DB7FE7" w:rsidRPr="00BD3993" w:rsidTr="00522EA7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Planowany poziom osiągnięcia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rezultatów (wartość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IV. </w:t>
            </w: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Charakterystyka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 oferenta </w:t>
            </w: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DB7FE7" w:rsidRPr="00BD3993" w:rsidTr="00522EA7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B7FE7" w:rsidRPr="00BD3993" w:rsidTr="00522EA7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40" w:after="0" w:line="240" w:lineRule="auto"/>
              <w:ind w:left="108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DB7FE7" w:rsidRPr="00BD3993" w:rsidRDefault="00DB7FE7" w:rsidP="00522EA7">
            <w:pPr>
              <w:spacing w:after="0" w:line="240" w:lineRule="auto"/>
              <w:ind w:left="1070" w:right="420" w:hanging="2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______________________________________</w:t>
            </w:r>
          </w:p>
          <w:p w:rsidR="00DB7FE7" w:rsidRPr="00BD3993" w:rsidRDefault="00DB7FE7" w:rsidP="00522EA7">
            <w:pPr>
              <w:spacing w:before="80" w:after="0" w:line="240" w:lineRule="auto"/>
              <w:ind w:left="1056" w:right="420" w:hanging="21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14"/>
          <w:szCs w:val="14"/>
        </w:rPr>
        <w:sectPr w:rsidR="00DB7FE7" w:rsidRPr="00BD3993" w:rsidSect="00275068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DB7FE7" w:rsidRPr="00BD3993" w:rsidTr="00522EA7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BD3993">
              <w:rPr>
                <w:rFonts w:ascii="Times New Roman" w:hAnsi="Times New Roman"/>
                <w:sz w:val="17"/>
                <w:szCs w:val="17"/>
              </w:rPr>
              <w:t>V-B</w:t>
            </w:r>
            <w:proofErr w:type="spellEnd"/>
            <w:r w:rsidRPr="00BD3993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Rodzaj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Koszt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jednostkowy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Liczba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34)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89"/>
        <w:gridCol w:w="3335"/>
        <w:gridCol w:w="1224"/>
        <w:gridCol w:w="35"/>
        <w:gridCol w:w="1262"/>
        <w:gridCol w:w="741"/>
        <w:gridCol w:w="500"/>
        <w:gridCol w:w="1252"/>
      </w:tblGrid>
      <w:tr w:rsidR="00DB7FE7" w:rsidRPr="00BD3993" w:rsidTr="00522EA7">
        <w:tc>
          <w:tcPr>
            <w:tcW w:w="9514" w:type="dxa"/>
            <w:gridSpan w:val="8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Udział [%]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100 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Wkład własny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9514" w:type="dxa"/>
            <w:gridSpan w:val="8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V.C Podział kosztów realizacji zadania pomiędzy oferentów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</w:tr>
      <w:tr w:rsidR="00DB7FE7" w:rsidRPr="00BD3993" w:rsidTr="00522EA7">
        <w:tc>
          <w:tcPr>
            <w:tcW w:w="4260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3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50" w:type="dxa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4260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ind w:left="60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3.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B7FE7" w:rsidRPr="00BD3993" w:rsidRDefault="00DB7FE7" w:rsidP="00DB7FE7">
      <w:pPr>
        <w:spacing w:before="240" w:after="0" w:line="240" w:lineRule="auto"/>
        <w:ind w:left="1106" w:hanging="284"/>
        <w:rPr>
          <w:rFonts w:ascii="Times New Roman" w:hAnsi="Times New Roman"/>
          <w:sz w:val="17"/>
          <w:szCs w:val="17"/>
        </w:rPr>
      </w:pPr>
      <w:r w:rsidRPr="00BD3993">
        <w:rPr>
          <w:rFonts w:ascii="Times New Roman" w:hAnsi="Times New Roman"/>
          <w:sz w:val="17"/>
          <w:szCs w:val="17"/>
        </w:rPr>
        <w:t>_________________________________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4)</w:t>
      </w:r>
      <w:r w:rsidRPr="00BD3993">
        <w:rPr>
          <w:rFonts w:ascii="Times New Roman" w:hAnsi="Times New Roman"/>
          <w:sz w:val="16"/>
          <w:szCs w:val="16"/>
        </w:rPr>
        <w:tab/>
        <w:t>Tabelę należy rozszerzyć w przypadku realizacji oferty w dłuższym okresie.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5)</w:t>
      </w:r>
      <w:r w:rsidRPr="00BD3993">
        <w:rPr>
          <w:rFonts w:ascii="Times New Roman" w:hAnsi="Times New Roman"/>
          <w:sz w:val="16"/>
          <w:szCs w:val="16"/>
        </w:rPr>
        <w:tab/>
        <w:t xml:space="preserve">Suma pól 3.1. i 3.2.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6)</w:t>
      </w:r>
      <w:r w:rsidRPr="00BD3993">
        <w:rPr>
          <w:rFonts w:ascii="Times New Roman" w:hAnsi="Times New Roman"/>
          <w:sz w:val="16"/>
          <w:szCs w:val="16"/>
        </w:rPr>
        <w:tab/>
        <w:t>Sekcję V.C należy uzupełnić w przypadku oferty wspólnej.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7)</w:t>
      </w:r>
      <w:r w:rsidRPr="00BD3993">
        <w:rPr>
          <w:rFonts w:ascii="Times New Roman" w:hAnsi="Times New Roman"/>
          <w:sz w:val="16"/>
          <w:szCs w:val="16"/>
        </w:rPr>
        <w:tab/>
        <w:t>Tabelę należy rozszerzyć w przypadku realizacji oferty w dłuższym okresie.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8914"/>
      </w:tblGrid>
      <w:tr w:rsidR="00DB7FE7" w:rsidRPr="00BD3993" w:rsidTr="00522EA7">
        <w:trPr>
          <w:trHeight w:val="1829"/>
        </w:trPr>
        <w:tc>
          <w:tcPr>
            <w:tcW w:w="9816" w:type="dxa"/>
          </w:tcPr>
          <w:p w:rsidR="00DB7FE7" w:rsidRPr="00BD3993" w:rsidRDefault="00DB7FE7" w:rsidP="00522EA7">
            <w:pPr>
              <w:ind w:right="4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b/>
          <w:sz w:val="17"/>
          <w:szCs w:val="17"/>
        </w:rPr>
      </w:pPr>
      <w:r w:rsidRPr="00BD3993">
        <w:rPr>
          <w:rFonts w:ascii="Times New Roman" w:hAnsi="Times New Roman"/>
          <w:b/>
          <w:sz w:val="17"/>
          <w:szCs w:val="17"/>
        </w:rPr>
        <w:t>VII. Oświadczenia</w:t>
      </w:r>
    </w:p>
    <w:p w:rsidR="00DB7FE7" w:rsidRPr="00BD3993" w:rsidRDefault="00DB7FE7" w:rsidP="00DB7FE7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 xml:space="preserve">Oświadczam(-my), że: </w:t>
      </w:r>
    </w:p>
    <w:p w:rsidR="00DB7FE7" w:rsidRPr="00BD3993" w:rsidRDefault="00DB7FE7" w:rsidP="00DB7FE7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1)</w:t>
      </w:r>
      <w:r w:rsidRPr="00BD3993">
        <w:rPr>
          <w:rFonts w:ascii="Times New Roman" w:hAnsi="Times New Roman"/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 w:rsidRPr="00BD3993">
        <w:rPr>
          <w:rFonts w:ascii="Times New Roman" w:hAnsi="Times New Roman"/>
          <w:sz w:val="16"/>
          <w:szCs w:val="16"/>
        </w:rPr>
        <w:t>tów</w:t>
      </w:r>
      <w:proofErr w:type="spellEnd"/>
      <w:r w:rsidRPr="00BD3993">
        <w:rPr>
          <w:rFonts w:ascii="Times New Roman" w:hAnsi="Times New Roman"/>
          <w:sz w:val="16"/>
          <w:szCs w:val="16"/>
        </w:rPr>
        <w:t xml:space="preserve">);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2)</w:t>
      </w:r>
      <w:r w:rsidRPr="00BD3993">
        <w:rPr>
          <w:rFonts w:ascii="Times New Roman" w:hAnsi="Times New Roman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3)</w:t>
      </w:r>
      <w:r w:rsidRPr="00BD3993">
        <w:rPr>
          <w:rFonts w:ascii="Times New Roman" w:hAnsi="Times New Roman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4)</w:t>
      </w:r>
      <w:r w:rsidRPr="00BD3993">
        <w:rPr>
          <w:rFonts w:ascii="Times New Roman" w:hAnsi="Times New Roman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5)</w:t>
      </w:r>
      <w:r w:rsidRPr="00BD3993">
        <w:rPr>
          <w:rFonts w:ascii="Times New Roman" w:hAnsi="Times New Roman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6)</w:t>
      </w:r>
      <w:r w:rsidRPr="00BD3993">
        <w:rPr>
          <w:rFonts w:ascii="Times New Roman" w:hAnsi="Times New Roman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7)</w:t>
      </w:r>
      <w:r w:rsidRPr="00BD3993">
        <w:rPr>
          <w:rFonts w:ascii="Times New Roman" w:hAnsi="Times New Roman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DB7FE7" w:rsidRPr="00BD3993" w:rsidRDefault="00DB7FE7" w:rsidP="00DB7FE7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  <w:r w:rsidRPr="00BD3993">
        <w:rPr>
          <w:rFonts w:ascii="Times New Roman" w:hAnsi="Times New Roman"/>
          <w:sz w:val="16"/>
          <w:szCs w:val="16"/>
        </w:rPr>
        <w:tab/>
        <w:t xml:space="preserve">Data ........................................................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2"/>
          <w:szCs w:val="12"/>
        </w:rPr>
      </w:pPr>
      <w:r w:rsidRPr="00BD3993">
        <w:rPr>
          <w:rFonts w:ascii="Times New Roman" w:hAnsi="Times New Roman"/>
          <w:sz w:val="12"/>
          <w:szCs w:val="12"/>
        </w:rPr>
        <w:t>(podpis osoby upoważnionej lub podpisy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2"/>
          <w:szCs w:val="12"/>
        </w:rPr>
      </w:pPr>
      <w:r w:rsidRPr="00BD3993">
        <w:rPr>
          <w:rFonts w:ascii="Times New Roman" w:hAnsi="Times New Roman"/>
          <w:sz w:val="12"/>
          <w:szCs w:val="12"/>
        </w:rPr>
        <w:t>osób upoważnionych do składania oświadczeń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2"/>
          <w:szCs w:val="12"/>
        </w:rPr>
        <w:t>woli w imieniu oferentów)</w:t>
      </w:r>
    </w:p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B7FE7" w:rsidRDefault="00DB7FE7" w:rsidP="00DB7FE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6AF" w:rsidRPr="00DB7FE7" w:rsidRDefault="008166AF" w:rsidP="00647170">
      <w:pPr>
        <w:rPr>
          <w:rFonts w:ascii="Times New Roman" w:eastAsia="Calibri" w:hAnsi="Times New Roman" w:cs="Times New Roman"/>
          <w:sz w:val="20"/>
          <w:szCs w:val="20"/>
        </w:rPr>
      </w:pPr>
    </w:p>
    <w:sectPr w:rsidR="008166AF" w:rsidRPr="00DB7FE7" w:rsidSect="0081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DCC"/>
    <w:multiLevelType w:val="hybridMultilevel"/>
    <w:tmpl w:val="ED08094E"/>
    <w:lvl w:ilvl="0" w:tplc="6ADE4B5A">
      <w:start w:val="1"/>
      <w:numFmt w:val="decimal"/>
      <w:lvlText w:val="%1)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42F8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BAB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EAB0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AC9B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4A7F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EE63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418F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80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E07C78"/>
    <w:multiLevelType w:val="hybridMultilevel"/>
    <w:tmpl w:val="9740FA3A"/>
    <w:lvl w:ilvl="0" w:tplc="34400A96">
      <w:start w:val="1"/>
      <w:numFmt w:val="decimal"/>
      <w:lvlText w:val="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AA5F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E1F6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8260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2BF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319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96A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AE31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C441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10E90"/>
    <w:rsid w:val="00647170"/>
    <w:rsid w:val="008166AF"/>
    <w:rsid w:val="00B91144"/>
    <w:rsid w:val="00D10E90"/>
    <w:rsid w:val="00DB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E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7FE7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6689</Characters>
  <Application>Microsoft Office Word</Application>
  <DocSecurity>0</DocSecurity>
  <Lines>55</Lines>
  <Paragraphs>15</Paragraphs>
  <ScaleCrop>false</ScaleCrop>
  <Company>CUW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Agniszka Fierek</dc:creator>
  <cp:lastModifiedBy>Agniszka Fierek</cp:lastModifiedBy>
  <cp:revision>2</cp:revision>
  <dcterms:created xsi:type="dcterms:W3CDTF">2024-05-15T12:11:00Z</dcterms:created>
  <dcterms:modified xsi:type="dcterms:W3CDTF">2024-05-15T12:11:00Z</dcterms:modified>
</cp:coreProperties>
</file>